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B2" w:rsidRPr="007C6BB2" w:rsidRDefault="007C6BB2" w:rsidP="007C6BB2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6BB2">
        <w:rPr>
          <w:rFonts w:ascii="Times New Roman" w:hAnsi="Times New Roman" w:cs="Times New Roman"/>
          <w:b/>
          <w:sz w:val="28"/>
          <w:szCs w:val="28"/>
        </w:rPr>
        <w:t>П</w:t>
      </w:r>
      <w:r w:rsidRPr="007C6BB2">
        <w:rPr>
          <w:rFonts w:ascii="Times New Roman" w:hAnsi="Times New Roman" w:cs="Times New Roman"/>
          <w:b/>
          <w:sz w:val="28"/>
          <w:szCs w:val="28"/>
        </w:rPr>
        <w:t>ункты по сбору вещей для украинских беженцев</w:t>
      </w:r>
    </w:p>
    <w:p w:rsidR="007C6BB2" w:rsidRPr="007C6BB2" w:rsidRDefault="007C6BB2" w:rsidP="007C6B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Приморский центр социального обслуживания населения (ПЦСОН)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г. Владивосток</w:t>
      </w:r>
      <w:r w:rsidRPr="007C6BB2">
        <w:rPr>
          <w:rFonts w:ascii="Times New Roman" w:hAnsi="Times New Roman" w:cs="Times New Roman"/>
          <w:sz w:val="28"/>
          <w:szCs w:val="28"/>
        </w:rPr>
        <w:t xml:space="preserve">, ул.  </w:t>
      </w:r>
      <w:proofErr w:type="gramStart"/>
      <w:r w:rsidRPr="007C6BB2">
        <w:rPr>
          <w:rFonts w:ascii="Times New Roman" w:hAnsi="Times New Roman" w:cs="Times New Roman"/>
          <w:sz w:val="28"/>
          <w:szCs w:val="28"/>
        </w:rPr>
        <w:t>Иртышская</w:t>
      </w:r>
      <w:proofErr w:type="gramEnd"/>
      <w:r w:rsidRPr="007C6BB2">
        <w:rPr>
          <w:rFonts w:ascii="Times New Roman" w:hAnsi="Times New Roman" w:cs="Times New Roman"/>
          <w:sz w:val="28"/>
          <w:szCs w:val="28"/>
        </w:rPr>
        <w:t xml:space="preserve">, 8 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 xml:space="preserve">8 </w:t>
      </w:r>
      <w:r w:rsidRPr="007C6BB2">
        <w:rPr>
          <w:rFonts w:ascii="Times New Roman" w:hAnsi="Times New Roman" w:cs="Times New Roman"/>
          <w:sz w:val="28"/>
          <w:szCs w:val="28"/>
        </w:rPr>
        <w:t>(423) 260 43 14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Филиалы ПЦСОН: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г. Артем,</w:t>
      </w:r>
      <w:r w:rsidRPr="007C6BB2">
        <w:rPr>
          <w:rFonts w:ascii="Times New Roman" w:hAnsi="Times New Roman" w:cs="Times New Roman"/>
          <w:sz w:val="28"/>
          <w:szCs w:val="28"/>
        </w:rPr>
        <w:t xml:space="preserve"> ул. Лазо, 38 </w:t>
      </w:r>
      <w:bookmarkStart w:id="0" w:name="_GoBack"/>
      <w:bookmarkEnd w:id="0"/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sz w:val="28"/>
          <w:szCs w:val="28"/>
        </w:rPr>
        <w:t xml:space="preserve">8(42337) 43-3-92 – заместитель директора 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г. Арсеньев</w:t>
      </w:r>
      <w:r w:rsidRPr="007C6BB2">
        <w:rPr>
          <w:rFonts w:ascii="Times New Roman" w:hAnsi="Times New Roman" w:cs="Times New Roman"/>
          <w:sz w:val="28"/>
          <w:szCs w:val="28"/>
        </w:rPr>
        <w:t>, пр-т Горького, 24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sz w:val="28"/>
          <w:szCs w:val="28"/>
        </w:rPr>
        <w:t xml:space="preserve"> 8(42361) – 4-43-21 – заместитель директора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г. Дальнегорск</w:t>
      </w:r>
      <w:r w:rsidRPr="007C6BB2">
        <w:rPr>
          <w:rFonts w:ascii="Times New Roman" w:hAnsi="Times New Roman" w:cs="Times New Roman"/>
          <w:sz w:val="28"/>
          <w:szCs w:val="28"/>
        </w:rPr>
        <w:t>, пр. 50 лет Октября, 75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sz w:val="28"/>
          <w:szCs w:val="28"/>
        </w:rPr>
        <w:t xml:space="preserve">8(42373) 3-02-04 – заместитель директора 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  <w:proofErr w:type="spellStart"/>
      <w:r w:rsidRPr="007C6BB2">
        <w:rPr>
          <w:rFonts w:ascii="Times New Roman" w:hAnsi="Times New Roman" w:cs="Times New Roman"/>
          <w:b/>
          <w:bCs/>
          <w:sz w:val="28"/>
          <w:szCs w:val="28"/>
        </w:rPr>
        <w:t>Партизанск</w:t>
      </w:r>
      <w:proofErr w:type="spellEnd"/>
      <w:r w:rsidRPr="007C6BB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7C6BB2">
        <w:rPr>
          <w:rFonts w:ascii="Times New Roman" w:hAnsi="Times New Roman" w:cs="Times New Roman"/>
          <w:sz w:val="28"/>
          <w:szCs w:val="28"/>
        </w:rPr>
        <w:t xml:space="preserve"> ул. Дворцовая, 2</w:t>
      </w:r>
      <w:proofErr w:type="gramStart"/>
      <w:r w:rsidRPr="007C6BB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sz w:val="28"/>
          <w:szCs w:val="28"/>
        </w:rPr>
        <w:t>8(423636) 78-45 – заместитель директора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с. Хороль</w:t>
      </w:r>
      <w:r w:rsidRPr="007C6BB2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Pr="007C6BB2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7C6BB2">
        <w:rPr>
          <w:rFonts w:ascii="Times New Roman" w:hAnsi="Times New Roman" w:cs="Times New Roman"/>
          <w:sz w:val="28"/>
          <w:szCs w:val="28"/>
        </w:rPr>
        <w:t>, д. 2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sz w:val="28"/>
          <w:szCs w:val="28"/>
        </w:rPr>
        <w:t xml:space="preserve">8(42347) 23-7-28 – заместитель директора 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г. Находка</w:t>
      </w:r>
      <w:r w:rsidRPr="007C6BB2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7C6BB2">
        <w:rPr>
          <w:rFonts w:ascii="Times New Roman" w:hAnsi="Times New Roman" w:cs="Times New Roman"/>
          <w:sz w:val="28"/>
          <w:szCs w:val="28"/>
        </w:rPr>
        <w:t>Постышева</w:t>
      </w:r>
      <w:proofErr w:type="spellEnd"/>
      <w:r w:rsidRPr="007C6BB2">
        <w:rPr>
          <w:rFonts w:ascii="Times New Roman" w:hAnsi="Times New Roman" w:cs="Times New Roman"/>
          <w:sz w:val="28"/>
          <w:szCs w:val="28"/>
        </w:rPr>
        <w:t>, д. 13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sz w:val="28"/>
          <w:szCs w:val="28"/>
        </w:rPr>
        <w:t>8(4236) 64-02-80 – заместитель директора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г. Уссурийск</w:t>
      </w:r>
      <w:r w:rsidRPr="007C6BB2">
        <w:rPr>
          <w:rFonts w:ascii="Times New Roman" w:hAnsi="Times New Roman" w:cs="Times New Roman"/>
          <w:sz w:val="28"/>
          <w:szCs w:val="28"/>
        </w:rPr>
        <w:t>, ул. Ленина, д. 121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sz w:val="28"/>
          <w:szCs w:val="28"/>
        </w:rPr>
        <w:t xml:space="preserve">8(4234) 33-74-75 – заместитель директора 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  <w:proofErr w:type="gramStart"/>
      <w:r w:rsidRPr="007C6BB2">
        <w:rPr>
          <w:rFonts w:ascii="Times New Roman" w:hAnsi="Times New Roman" w:cs="Times New Roman"/>
          <w:b/>
          <w:bCs/>
          <w:sz w:val="28"/>
          <w:szCs w:val="28"/>
        </w:rPr>
        <w:t>Спасск-Дальний</w:t>
      </w:r>
      <w:proofErr w:type="gramEnd"/>
      <w:r w:rsidRPr="007C6BB2">
        <w:rPr>
          <w:rFonts w:ascii="Times New Roman" w:hAnsi="Times New Roman" w:cs="Times New Roman"/>
          <w:sz w:val="28"/>
          <w:szCs w:val="28"/>
        </w:rPr>
        <w:t>, ул. Красногвардейская, д. 104/7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sz w:val="28"/>
          <w:szCs w:val="28"/>
        </w:rPr>
        <w:t xml:space="preserve">8(42352) 21-4-19 – заместитель директора  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b/>
          <w:bCs/>
          <w:sz w:val="28"/>
          <w:szCs w:val="28"/>
        </w:rPr>
        <w:t>г. Лесозаводск</w:t>
      </w:r>
      <w:r w:rsidRPr="007C6BB2">
        <w:rPr>
          <w:rFonts w:ascii="Times New Roman" w:hAnsi="Times New Roman" w:cs="Times New Roman"/>
          <w:sz w:val="28"/>
          <w:szCs w:val="28"/>
        </w:rPr>
        <w:t>, ул. Щорса, д. 3</w:t>
      </w:r>
    </w:p>
    <w:p w:rsidR="007C6BB2" w:rsidRPr="007C6BB2" w:rsidRDefault="007C6BB2" w:rsidP="007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BB2">
        <w:rPr>
          <w:rFonts w:ascii="Times New Roman" w:hAnsi="Times New Roman" w:cs="Times New Roman"/>
          <w:sz w:val="28"/>
          <w:szCs w:val="28"/>
        </w:rPr>
        <w:t xml:space="preserve">8(42355) 27- 408 – заместитель директора </w:t>
      </w:r>
    </w:p>
    <w:p w:rsidR="0089371F" w:rsidRDefault="0089371F"/>
    <w:sectPr w:rsidR="00893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BB2"/>
    <w:rsid w:val="007C6BB2"/>
    <w:rsid w:val="0089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B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B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Века Екатерина Андреевна</dc:creator>
  <cp:keywords/>
  <dc:description/>
  <cp:lastModifiedBy>Века Екатерина Андреевна</cp:lastModifiedBy>
  <cp:revision>1</cp:revision>
  <dcterms:created xsi:type="dcterms:W3CDTF">2014-07-18T00:06:00Z</dcterms:created>
  <dcterms:modified xsi:type="dcterms:W3CDTF">2014-07-18T00:08:00Z</dcterms:modified>
</cp:coreProperties>
</file>